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E77" w:rsidRPr="00E278F0" w:rsidRDefault="00E552B6" w:rsidP="00E278F0">
      <w:pPr>
        <w:pStyle w:val="KeinLeerraum"/>
        <w:framePr w:w="4990" w:h="314" w:hRule="exact" w:hSpace="142" w:vSpace="567" w:wrap="around" w:vAnchor="page" w:hAnchor="page" w:x="1419" w:y="3063" w:anchorLock="1"/>
        <w:rPr>
          <w:rFonts w:ascii="BauerBodni BT" w:hAnsi="BauerBodni BT"/>
          <w:sz w:val="30"/>
          <w:szCs w:val="30"/>
        </w:rPr>
      </w:pPr>
      <w:r w:rsidRPr="003C3719">
        <w:rPr>
          <w:rFonts w:ascii="Arial" w:hAnsi="Arial" w:cs="Arial"/>
          <w:sz w:val="16"/>
          <w:szCs w:val="16"/>
        </w:rPr>
        <w:t>Georg-August-Zinn-Schule, Pestalozzist</w:t>
      </w:r>
      <w:r>
        <w:rPr>
          <w:rFonts w:ascii="Arial" w:hAnsi="Arial" w:cs="Arial"/>
          <w:sz w:val="16"/>
          <w:szCs w:val="16"/>
        </w:rPr>
        <w:t>r</w:t>
      </w:r>
      <w:r w:rsidRPr="003C3719">
        <w:rPr>
          <w:rFonts w:ascii="Arial" w:hAnsi="Arial" w:cs="Arial"/>
          <w:sz w:val="16"/>
          <w:szCs w:val="16"/>
        </w:rPr>
        <w:t>. 10, 64385 Reichelsheim</w:t>
      </w:r>
      <w:r w:rsidRPr="007575FF">
        <w:rPr>
          <w:rFonts w:ascii="BauerBodni BT" w:hAnsi="BauerBodni BT"/>
          <w:sz w:val="30"/>
          <w:szCs w:val="30"/>
        </w:rPr>
        <w:t xml:space="preserve"> </w:t>
      </w:r>
    </w:p>
    <w:p w:rsidR="00F958B8" w:rsidRDefault="00F958B8" w:rsidP="00F958B8">
      <w:pPr>
        <w:rPr>
          <w:rFonts w:asciiTheme="minorHAnsi" w:hAnsiTheme="minorHAnsi" w:cstheme="minorBidi"/>
          <w:color w:val="1F497D"/>
          <w:sz w:val="22"/>
          <w:szCs w:val="22"/>
          <w:lang w:eastAsia="en-US"/>
        </w:rPr>
      </w:pPr>
      <w:r>
        <w:rPr>
          <w:rFonts w:asciiTheme="minorHAnsi" w:hAnsiTheme="minorHAnsi" w:cstheme="minorBidi"/>
          <w:color w:val="1F497D"/>
          <w:sz w:val="22"/>
          <w:szCs w:val="22"/>
          <w:lang w:eastAsia="en-US"/>
        </w:rPr>
        <w:t>Hallo Kirsten</w:t>
      </w:r>
    </w:p>
    <w:p w:rsidR="00F958B8" w:rsidRDefault="00F958B8" w:rsidP="00F958B8">
      <w:pPr>
        <w:rPr>
          <w:rFonts w:asciiTheme="minorHAnsi" w:hAnsiTheme="minorHAnsi" w:cstheme="minorBidi"/>
          <w:color w:val="1F497D"/>
          <w:sz w:val="22"/>
          <w:szCs w:val="22"/>
          <w:lang w:eastAsia="en-US"/>
        </w:rPr>
      </w:pPr>
      <w:r>
        <w:rPr>
          <w:rFonts w:asciiTheme="minorHAnsi" w:hAnsiTheme="minorHAnsi" w:cstheme="minorBidi"/>
          <w:color w:val="1F497D"/>
          <w:sz w:val="22"/>
          <w:szCs w:val="22"/>
          <w:lang w:eastAsia="en-US"/>
        </w:rPr>
        <w:t xml:space="preserve">wir konnten den Französisch-Förderkurs ab der </w:t>
      </w:r>
    </w:p>
    <w:p w:rsidR="00F958B8" w:rsidRDefault="00F958B8" w:rsidP="00F958B8">
      <w:pPr>
        <w:rPr>
          <w:rFonts w:asciiTheme="minorHAnsi" w:hAnsiTheme="minorHAnsi" w:cstheme="minorBidi"/>
          <w:color w:val="1F497D"/>
          <w:sz w:val="22"/>
          <w:szCs w:val="22"/>
          <w:lang w:eastAsia="en-US"/>
        </w:rPr>
      </w:pPr>
    </w:p>
    <w:p w:rsidR="003C3719" w:rsidRDefault="000D2BE2" w:rsidP="003C3719">
      <w:pPr>
        <w:pStyle w:val="KeinLeerraum"/>
        <w:rPr>
          <w:rFonts w:ascii="Arial" w:hAnsi="Arial" w:cs="Arial"/>
        </w:rPr>
      </w:pPr>
      <w:r>
        <w:rPr>
          <w:noProof/>
          <w:lang w:eastAsia="de-DE"/>
        </w:rPr>
        <w:drawing>
          <wp:anchor distT="0" distB="0" distL="114300" distR="114300" simplePos="0" relativeHeight="251660288" behindDoc="0" locked="0" layoutInCell="1" allowOverlap="1">
            <wp:simplePos x="0" y="0"/>
            <wp:positionH relativeFrom="column">
              <wp:posOffset>4631690</wp:posOffset>
            </wp:positionH>
            <wp:positionV relativeFrom="margin">
              <wp:align>top</wp:align>
            </wp:positionV>
            <wp:extent cx="1299600" cy="18864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logan_farbig_Dru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9600" cy="1886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de-DE"/>
        </w:rPr>
        <mc:AlternateContent>
          <mc:Choice Requires="wps">
            <w:drawing>
              <wp:anchor distT="0" distB="0" distL="114300" distR="114300" simplePos="0" relativeHeight="251659264" behindDoc="0" locked="1" layoutInCell="1" allowOverlap="1">
                <wp:simplePos x="0" y="0"/>
                <wp:positionH relativeFrom="margin">
                  <wp:align>left</wp:align>
                </wp:positionH>
                <wp:positionV relativeFrom="page">
                  <wp:posOffset>295275</wp:posOffset>
                </wp:positionV>
                <wp:extent cx="2811600" cy="1458000"/>
                <wp:effectExtent l="0" t="0" r="8255" b="8890"/>
                <wp:wrapNone/>
                <wp:docPr id="1" name="Textfeld 1"/>
                <wp:cNvGraphicFramePr/>
                <a:graphic xmlns:a="http://schemas.openxmlformats.org/drawingml/2006/main">
                  <a:graphicData uri="http://schemas.microsoft.com/office/word/2010/wordprocessingShape">
                    <wps:wsp>
                      <wps:cNvSpPr txBox="1"/>
                      <wps:spPr>
                        <a:xfrm>
                          <a:off x="0" y="0"/>
                          <a:ext cx="2811600" cy="1458000"/>
                        </a:xfrm>
                        <a:prstGeom prst="rect">
                          <a:avLst/>
                        </a:prstGeom>
                        <a:solidFill>
                          <a:schemeClr val="lt1"/>
                        </a:solidFill>
                        <a:ln w="6350">
                          <a:noFill/>
                        </a:ln>
                      </wps:spPr>
                      <wps:txbx>
                        <w:txbxContent>
                          <w:p w:rsidR="000D2BE2" w:rsidRPr="00E913BD" w:rsidRDefault="000D2BE2" w:rsidP="000D2BE2">
                            <w:pPr>
                              <w:pStyle w:val="KeinLeerraum"/>
                              <w:rPr>
                                <w:rFonts w:cs="Arial"/>
                                <w:b/>
                                <w:sz w:val="30"/>
                              </w:rPr>
                            </w:pPr>
                            <w:r w:rsidRPr="00E913BD">
                              <w:rPr>
                                <w:rFonts w:cs="Arial"/>
                                <w:b/>
                                <w:sz w:val="30"/>
                              </w:rPr>
                              <w:t>Georg-August-Zinn-Schule</w:t>
                            </w:r>
                          </w:p>
                          <w:p w:rsidR="000D2BE2" w:rsidRPr="00E913BD" w:rsidRDefault="000D2BE2" w:rsidP="000D2BE2">
                            <w:pPr>
                              <w:pStyle w:val="KeinLeerraum"/>
                              <w:rPr>
                                <w:rFonts w:cs="Arial"/>
                              </w:rPr>
                            </w:pPr>
                            <w:r w:rsidRPr="00E913BD">
                              <w:rPr>
                                <w:rFonts w:cs="Arial"/>
                              </w:rPr>
                              <w:t>Gesamtschule des Odenwaldkreises</w:t>
                            </w:r>
                          </w:p>
                          <w:p w:rsidR="000D2BE2" w:rsidRPr="00E913BD" w:rsidRDefault="000D2BE2" w:rsidP="000D2BE2">
                            <w:pPr>
                              <w:pStyle w:val="KeinLeerraum"/>
                              <w:rPr>
                                <w:rFonts w:cs="Arial"/>
                              </w:rPr>
                            </w:pPr>
                            <w:r w:rsidRPr="00E913BD">
                              <w:rPr>
                                <w:rFonts w:cs="Arial"/>
                              </w:rPr>
                              <w:t>Gymnasiale Oberstufe – Abteilung Förderschule</w:t>
                            </w:r>
                          </w:p>
                          <w:p w:rsidR="000D2BE2" w:rsidRDefault="000D2BE2" w:rsidP="000D2BE2">
                            <w:pPr>
                              <w:pStyle w:val="KeinLeerraum"/>
                              <w:rPr>
                                <w:rFonts w:cs="Arial"/>
                                <w:sz w:val="20"/>
                                <w:szCs w:val="20"/>
                              </w:rPr>
                            </w:pPr>
                          </w:p>
                          <w:p w:rsidR="000D2BE2" w:rsidRPr="00E913BD" w:rsidRDefault="000D2BE2" w:rsidP="000D2BE2">
                            <w:pPr>
                              <w:pStyle w:val="KeinLeerraum"/>
                              <w:rPr>
                                <w:rFonts w:cs="Arial"/>
                                <w:sz w:val="20"/>
                                <w:szCs w:val="20"/>
                              </w:rPr>
                            </w:pPr>
                            <w:r w:rsidRPr="00E913BD">
                              <w:rPr>
                                <w:rFonts w:cs="Arial"/>
                                <w:sz w:val="20"/>
                                <w:szCs w:val="20"/>
                              </w:rPr>
                              <w:t>Pestalozzistr. 10, 64385 Reichelsheim</w:t>
                            </w:r>
                          </w:p>
                          <w:p w:rsidR="000D2BE2" w:rsidRPr="00E913BD" w:rsidRDefault="000D2BE2" w:rsidP="000D2BE2">
                            <w:pPr>
                              <w:pStyle w:val="KeinLeerraum"/>
                              <w:rPr>
                                <w:rFonts w:cs="Arial"/>
                                <w:sz w:val="20"/>
                              </w:rPr>
                            </w:pPr>
                            <w:r w:rsidRPr="00E913BD">
                              <w:rPr>
                                <w:rFonts w:cs="Arial"/>
                                <w:sz w:val="20"/>
                              </w:rPr>
                              <w:t>Telefon 06164-51680, Fax 06164-516829</w:t>
                            </w:r>
                          </w:p>
                          <w:p w:rsidR="000D2BE2" w:rsidRPr="00E913BD" w:rsidRDefault="000D2BE2" w:rsidP="000D2BE2">
                            <w:pPr>
                              <w:pStyle w:val="KeinLeerraum"/>
                              <w:rPr>
                                <w:rFonts w:cs="Arial"/>
                                <w:sz w:val="20"/>
                              </w:rPr>
                            </w:pPr>
                            <w:r w:rsidRPr="00E913BD">
                              <w:rPr>
                                <w:rFonts w:cs="Arial"/>
                                <w:sz w:val="20"/>
                              </w:rPr>
                              <w:t>Mail: info@gaz-reichelsheim.de</w:t>
                            </w:r>
                          </w:p>
                          <w:p w:rsidR="000D2BE2" w:rsidRDefault="000D2BE2" w:rsidP="000D2BE2">
                            <w:r w:rsidRPr="00E913BD">
                              <w:rPr>
                                <w:rFonts w:cs="Arial"/>
                                <w:sz w:val="20"/>
                              </w:rPr>
                              <w:t>www.gaz-reichelsheim.de</w:t>
                            </w:r>
                          </w:p>
                        </w:txbxContent>
                      </wps:txbx>
                      <wps:bodyPr rot="0" spcFirstLastPara="0" vertOverflow="overflow" horzOverflow="overflow" vert="horz" wrap="non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0;margin-top:23.25pt;width:221.4pt;height:114.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" fillcolor="white [3201]" stroked="f" strokeweight=".5pt">
                <v:textbox inset="0,0">
                  <w:txbxContent>
                    <w:p w:rsidR="000D2BE2" w:rsidRPr="00E913BD" w:rsidRDefault="000D2BE2" w:rsidP="000D2BE2">
                      <w:pPr>
                        <w:pStyle w:val="KeinLeerraum"/>
                        <w:rPr>
                          <w:rFonts w:cs="Arial"/>
                          <w:b/>
                          <w:sz w:val="30"/>
                        </w:rPr>
                      </w:pPr>
                      <w:r w:rsidRPr="00E913BD">
                        <w:rPr>
                          <w:rFonts w:cs="Arial"/>
                          <w:b/>
                          <w:sz w:val="30"/>
                        </w:rPr>
                        <w:t>Georg-August-Zinn-Schule</w:t>
                      </w:r>
                    </w:p>
                    <w:p w:rsidR="000D2BE2" w:rsidRPr="00E913BD" w:rsidRDefault="000D2BE2" w:rsidP="000D2BE2">
                      <w:pPr>
                        <w:pStyle w:val="KeinLeerraum"/>
                        <w:rPr>
                          <w:rFonts w:cs="Arial"/>
                        </w:rPr>
                      </w:pPr>
                      <w:r w:rsidRPr="00E913BD">
                        <w:rPr>
                          <w:rFonts w:cs="Arial"/>
                        </w:rPr>
                        <w:t>Gesamtschule des Odenwaldkreises</w:t>
                      </w:r>
                    </w:p>
                    <w:p w:rsidR="000D2BE2" w:rsidRPr="00E913BD" w:rsidRDefault="000D2BE2" w:rsidP="000D2BE2">
                      <w:pPr>
                        <w:pStyle w:val="KeinLeerraum"/>
                        <w:rPr>
                          <w:rFonts w:cs="Arial"/>
                        </w:rPr>
                      </w:pPr>
                      <w:r w:rsidRPr="00E913BD">
                        <w:rPr>
                          <w:rFonts w:cs="Arial"/>
                        </w:rPr>
                        <w:t>Gymnasiale Oberstufe – Abteilung Förderschule</w:t>
                      </w:r>
                    </w:p>
                    <w:p w:rsidR="000D2BE2" w:rsidRDefault="000D2BE2" w:rsidP="000D2BE2">
                      <w:pPr>
                        <w:pStyle w:val="KeinLeerraum"/>
                        <w:rPr>
                          <w:rFonts w:cs="Arial"/>
                          <w:sz w:val="20"/>
                          <w:szCs w:val="20"/>
                        </w:rPr>
                      </w:pPr>
                    </w:p>
                    <w:p w:rsidR="000D2BE2" w:rsidRPr="00E913BD" w:rsidRDefault="000D2BE2" w:rsidP="000D2BE2">
                      <w:pPr>
                        <w:pStyle w:val="KeinLeerraum"/>
                        <w:rPr>
                          <w:rFonts w:cs="Arial"/>
                          <w:sz w:val="20"/>
                          <w:szCs w:val="20"/>
                        </w:rPr>
                      </w:pPr>
                      <w:r w:rsidRPr="00E913BD">
                        <w:rPr>
                          <w:rFonts w:cs="Arial"/>
                          <w:sz w:val="20"/>
                          <w:szCs w:val="20"/>
                        </w:rPr>
                        <w:t>Pestalozzistr. 10, 64385 Reichelsheim</w:t>
                      </w:r>
                    </w:p>
                    <w:p w:rsidR="000D2BE2" w:rsidRPr="00E913BD" w:rsidRDefault="000D2BE2" w:rsidP="000D2BE2">
                      <w:pPr>
                        <w:pStyle w:val="KeinLeerraum"/>
                        <w:rPr>
                          <w:rFonts w:cs="Arial"/>
                          <w:sz w:val="20"/>
                        </w:rPr>
                      </w:pPr>
                      <w:r w:rsidRPr="00E913BD">
                        <w:rPr>
                          <w:rFonts w:cs="Arial"/>
                          <w:sz w:val="20"/>
                        </w:rPr>
                        <w:t>Telefon 06164-51680, Fax 06164-516829</w:t>
                      </w:r>
                    </w:p>
                    <w:p w:rsidR="000D2BE2" w:rsidRPr="00E913BD" w:rsidRDefault="000D2BE2" w:rsidP="000D2BE2">
                      <w:pPr>
                        <w:pStyle w:val="KeinLeerraum"/>
                        <w:rPr>
                          <w:rFonts w:cs="Arial"/>
                          <w:sz w:val="20"/>
                        </w:rPr>
                      </w:pPr>
                      <w:r w:rsidRPr="00E913BD">
                        <w:rPr>
                          <w:rFonts w:cs="Arial"/>
                          <w:sz w:val="20"/>
                        </w:rPr>
                        <w:t>Mail: info@gaz-reichelsheim.de</w:t>
                      </w:r>
                    </w:p>
                    <w:p w:rsidR="000D2BE2" w:rsidRDefault="000D2BE2" w:rsidP="000D2BE2">
                      <w:r w:rsidRPr="00E913BD">
                        <w:rPr>
                          <w:rFonts w:cs="Arial"/>
                          <w:sz w:val="20"/>
                        </w:rPr>
                        <w:t>www.gaz-reichelsheim.de</w:t>
                      </w:r>
                    </w:p>
                  </w:txbxContent>
                </v:textbox>
                <w10:wrap anchorx="margin" anchory="page"/>
                <w10:anchorlock/>
              </v:shape>
            </w:pict>
          </mc:Fallback>
        </mc:AlternateContent>
      </w:r>
    </w:p>
    <w:p w:rsidR="003C3719" w:rsidRDefault="003C3719" w:rsidP="003C3719">
      <w:pPr>
        <w:pStyle w:val="KeinLeerraum"/>
        <w:rPr>
          <w:rFonts w:ascii="Arial" w:hAnsi="Arial" w:cs="Arial"/>
        </w:rPr>
      </w:pPr>
    </w:p>
    <w:p w:rsidR="00014EF6" w:rsidRDefault="00014EF6" w:rsidP="003C3719">
      <w:pPr>
        <w:pStyle w:val="KeinLeerraum"/>
        <w:rPr>
          <w:rFonts w:ascii="Arial" w:hAnsi="Arial" w:cs="Arial"/>
        </w:rPr>
      </w:pPr>
    </w:p>
    <w:p w:rsidR="000D2BE2" w:rsidRDefault="000D2BE2" w:rsidP="00785532">
      <w:pPr>
        <w:pStyle w:val="KeinLeerraum"/>
        <w:spacing w:before="1800"/>
        <w:rPr>
          <w:rFonts w:ascii="Arial" w:hAnsi="Arial" w:cs="Arial"/>
        </w:rPr>
      </w:pPr>
    </w:p>
    <w:p w:rsidR="00E278F0" w:rsidRDefault="00E278F0" w:rsidP="00785532">
      <w:pPr>
        <w:pStyle w:val="KeinLeerraum"/>
        <w:spacing w:before="240"/>
        <w:rPr>
          <w:rFonts w:ascii="Arial" w:hAnsi="Arial" w:cs="Arial"/>
        </w:rPr>
      </w:pPr>
    </w:p>
    <w:p w:rsidR="00785532" w:rsidRPr="00885B02" w:rsidRDefault="00785532" w:rsidP="00785532">
      <w:pPr>
        <w:tabs>
          <w:tab w:val="right" w:pos="9356"/>
        </w:tabs>
        <w:jc w:val="center"/>
        <w:rPr>
          <w:rFonts w:asciiTheme="minorHAnsi" w:hAnsiTheme="minorHAnsi" w:cstheme="minorHAnsi"/>
          <w:b/>
          <w:szCs w:val="22"/>
        </w:rPr>
      </w:pPr>
      <w:r w:rsidRPr="00885B02">
        <w:rPr>
          <w:rFonts w:asciiTheme="minorHAnsi" w:hAnsiTheme="minorHAnsi" w:cstheme="minorHAnsi"/>
          <w:b/>
          <w:szCs w:val="22"/>
        </w:rPr>
        <w:t>Kurzinformation zum Beratungsteam der GAZ-Schule</w:t>
      </w:r>
    </w:p>
    <w:p w:rsidR="00785532" w:rsidRPr="00885B02" w:rsidRDefault="00785532" w:rsidP="00785532">
      <w:pPr>
        <w:tabs>
          <w:tab w:val="right" w:pos="9356"/>
        </w:tabs>
        <w:rPr>
          <w:rFonts w:asciiTheme="minorHAnsi" w:hAnsiTheme="minorHAnsi" w:cstheme="minorHAnsi"/>
          <w:szCs w:val="22"/>
        </w:rPr>
      </w:pPr>
    </w:p>
    <w:p w:rsidR="00785532" w:rsidRPr="00885B02" w:rsidRDefault="00785532" w:rsidP="00785532">
      <w:pPr>
        <w:jc w:val="both"/>
        <w:rPr>
          <w:rFonts w:asciiTheme="minorHAnsi" w:hAnsiTheme="minorHAnsi" w:cstheme="minorHAnsi"/>
          <w:b/>
        </w:rPr>
      </w:pPr>
      <w:r w:rsidRPr="00885B02">
        <w:rPr>
          <w:rFonts w:asciiTheme="minorHAnsi" w:hAnsiTheme="minorHAnsi" w:cstheme="minorHAnsi"/>
          <w:b/>
        </w:rPr>
        <w:t>Was ist das Beratungsteam?</w:t>
      </w:r>
    </w:p>
    <w:p w:rsidR="00785532" w:rsidRPr="00885B02" w:rsidRDefault="00785532" w:rsidP="00785532">
      <w:pPr>
        <w:pStyle w:val="Listenabsatz"/>
        <w:numPr>
          <w:ilvl w:val="0"/>
          <w:numId w:val="1"/>
        </w:numPr>
        <w:jc w:val="both"/>
        <w:rPr>
          <w:rFonts w:cstheme="minorHAnsi"/>
        </w:rPr>
      </w:pPr>
      <w:r w:rsidRPr="00885B02">
        <w:rPr>
          <w:rFonts w:cstheme="minorHAnsi"/>
        </w:rPr>
        <w:t>Das BT ist ein beratendes Gremium zur gemeinsamen Bewältigung von bestehenden oder sich entwickelnden Schulschwierigkeiten.</w:t>
      </w:r>
    </w:p>
    <w:p w:rsidR="00785532" w:rsidRPr="00785532" w:rsidRDefault="00785532" w:rsidP="00785532">
      <w:pPr>
        <w:pStyle w:val="Listenabsatz"/>
        <w:numPr>
          <w:ilvl w:val="0"/>
          <w:numId w:val="1"/>
        </w:numPr>
        <w:jc w:val="both"/>
        <w:rPr>
          <w:rFonts w:cstheme="minorHAnsi"/>
          <w:b/>
        </w:rPr>
      </w:pPr>
      <w:r w:rsidRPr="00885B02">
        <w:rPr>
          <w:rFonts w:cstheme="minorHAnsi"/>
        </w:rPr>
        <w:t xml:space="preserve">Das Beratungsteam ist ein Baustein des schulischen Konflikt- und Beratungsmanagements. Dies besteht aus einem Netzwerk von Fachkräften, u.a. aus Beratungslehrkräften, Schulsozialarbeit, </w:t>
      </w:r>
      <w:r>
        <w:rPr>
          <w:rFonts w:cstheme="minorHAnsi"/>
        </w:rPr>
        <w:t xml:space="preserve">Jugendamt, </w:t>
      </w:r>
      <w:r w:rsidRPr="00885B02">
        <w:rPr>
          <w:rFonts w:cstheme="minorHAnsi"/>
        </w:rPr>
        <w:t xml:space="preserve">Schulpsychologie, Schülermediation – und eben auch dem Beratungsteam. </w:t>
      </w:r>
    </w:p>
    <w:p w:rsidR="00785532" w:rsidRPr="00885B02" w:rsidRDefault="00785532" w:rsidP="00785532">
      <w:pPr>
        <w:jc w:val="both"/>
        <w:rPr>
          <w:rFonts w:asciiTheme="minorHAnsi" w:hAnsiTheme="minorHAnsi" w:cstheme="minorHAnsi"/>
          <w:b/>
        </w:rPr>
      </w:pPr>
      <w:r w:rsidRPr="00885B02">
        <w:rPr>
          <w:rFonts w:asciiTheme="minorHAnsi" w:hAnsiTheme="minorHAnsi" w:cstheme="minorHAnsi"/>
          <w:b/>
        </w:rPr>
        <w:t>Was ist das Ziel des Beratungsteams?</w:t>
      </w:r>
    </w:p>
    <w:p w:rsidR="00785532" w:rsidRPr="00785532" w:rsidRDefault="00785532" w:rsidP="00785532">
      <w:pPr>
        <w:pStyle w:val="Listenabsatz"/>
        <w:numPr>
          <w:ilvl w:val="0"/>
          <w:numId w:val="2"/>
        </w:numPr>
        <w:jc w:val="both"/>
        <w:rPr>
          <w:rFonts w:cstheme="minorHAnsi"/>
        </w:rPr>
      </w:pPr>
      <w:r w:rsidRPr="00885B02">
        <w:rPr>
          <w:rFonts w:cstheme="minorHAnsi"/>
        </w:rPr>
        <w:t xml:space="preserve">Der Schüler/die Schülerin soll wieder befähigt werden, aktiv und erfolgreich die Schullaufbahn fortzuführen. </w:t>
      </w:r>
    </w:p>
    <w:p w:rsidR="00785532" w:rsidRPr="00885B02" w:rsidRDefault="00785532" w:rsidP="00785532">
      <w:pPr>
        <w:jc w:val="both"/>
        <w:rPr>
          <w:rFonts w:asciiTheme="minorHAnsi" w:hAnsiTheme="minorHAnsi" w:cstheme="minorHAnsi"/>
          <w:b/>
        </w:rPr>
      </w:pPr>
      <w:r w:rsidRPr="00885B02">
        <w:rPr>
          <w:rFonts w:asciiTheme="minorHAnsi" w:hAnsiTheme="minorHAnsi" w:cstheme="minorHAnsi"/>
          <w:b/>
        </w:rPr>
        <w:t>Wann kann das BT für einen Schüler/ eine Schülerin hilfreich sein?</w:t>
      </w:r>
    </w:p>
    <w:p w:rsidR="00785532" w:rsidRPr="00785532" w:rsidRDefault="00785532" w:rsidP="00785532">
      <w:pPr>
        <w:pStyle w:val="Listenabsatz"/>
        <w:numPr>
          <w:ilvl w:val="0"/>
          <w:numId w:val="1"/>
        </w:numPr>
        <w:jc w:val="both"/>
        <w:rPr>
          <w:rFonts w:cstheme="minorHAnsi"/>
        </w:rPr>
      </w:pPr>
      <w:r w:rsidRPr="00885B02">
        <w:rPr>
          <w:rFonts w:cstheme="minorHAnsi"/>
        </w:rPr>
        <w:t xml:space="preserve">Lehrerkräfte stellen eine Verhaltensänderung bei einem Schüler/einer Schülerin fest. Diese kann sich z.B. äußern durch erkennbaren Leistungsabfall, Lernstörung, negatives Sozialverhalten, (auto-)aggressives oder apathisches Verhalten etc. Teil des Beratungskonzepts können u.U. auch Handlungsempfehlungen für Eltern sein. </w:t>
      </w:r>
    </w:p>
    <w:p w:rsidR="00785532" w:rsidRPr="00885B02" w:rsidRDefault="00785532" w:rsidP="00785532">
      <w:pPr>
        <w:jc w:val="both"/>
        <w:rPr>
          <w:rFonts w:asciiTheme="minorHAnsi" w:hAnsiTheme="minorHAnsi" w:cstheme="minorHAnsi"/>
          <w:b/>
        </w:rPr>
      </w:pPr>
      <w:r w:rsidRPr="00885B02">
        <w:rPr>
          <w:rFonts w:asciiTheme="minorHAnsi" w:hAnsiTheme="minorHAnsi" w:cstheme="minorHAnsi"/>
          <w:b/>
        </w:rPr>
        <w:t>Wer ist Teil des Beratungsteams?</w:t>
      </w:r>
    </w:p>
    <w:p w:rsidR="00785532" w:rsidRPr="00785532" w:rsidRDefault="00785532" w:rsidP="00785532">
      <w:pPr>
        <w:pStyle w:val="Listenabsatz"/>
        <w:numPr>
          <w:ilvl w:val="0"/>
          <w:numId w:val="1"/>
        </w:numPr>
        <w:jc w:val="both"/>
        <w:rPr>
          <w:rFonts w:cstheme="minorHAnsi"/>
        </w:rPr>
      </w:pPr>
      <w:r w:rsidRPr="00885B02">
        <w:rPr>
          <w:rFonts w:cstheme="minorHAnsi"/>
        </w:rPr>
        <w:t xml:space="preserve">Das Beratungsteam ist </w:t>
      </w:r>
      <w:r>
        <w:rPr>
          <w:rFonts w:cstheme="minorHAnsi"/>
        </w:rPr>
        <w:t>ein multiprofessionelles</w:t>
      </w:r>
      <w:r w:rsidRPr="00885B02">
        <w:rPr>
          <w:rFonts w:cstheme="minorHAnsi"/>
        </w:rPr>
        <w:t xml:space="preserve"> Fachkräfteteam, bestehend aus: Klassenleitung, Schulsozialarbeit, BFZ-Fachkräfte</w:t>
      </w:r>
      <w:r>
        <w:rPr>
          <w:rFonts w:cstheme="minorHAnsi"/>
        </w:rPr>
        <w:t>n</w:t>
      </w:r>
      <w:r w:rsidRPr="00885B02">
        <w:rPr>
          <w:rFonts w:cstheme="minorHAnsi"/>
        </w:rPr>
        <w:t>, Päd. Leitung, Schulpsychologie, Jugendamt sowie im Bedarfsfall weitere</w:t>
      </w:r>
      <w:r>
        <w:rPr>
          <w:rFonts w:cstheme="minorHAnsi"/>
        </w:rPr>
        <w:t>n</w:t>
      </w:r>
      <w:r w:rsidRPr="00885B02">
        <w:rPr>
          <w:rFonts w:cstheme="minorHAnsi"/>
        </w:rPr>
        <w:t xml:space="preserve"> pädagogische</w:t>
      </w:r>
      <w:r>
        <w:rPr>
          <w:rFonts w:cstheme="minorHAnsi"/>
        </w:rPr>
        <w:t>n</w:t>
      </w:r>
      <w:r w:rsidRPr="00885B02">
        <w:rPr>
          <w:rFonts w:cstheme="minorHAnsi"/>
        </w:rPr>
        <w:t xml:space="preserve"> oder therapeutische</w:t>
      </w:r>
      <w:r>
        <w:rPr>
          <w:rFonts w:cstheme="minorHAnsi"/>
        </w:rPr>
        <w:t>n</w:t>
      </w:r>
      <w:r w:rsidRPr="00885B02">
        <w:rPr>
          <w:rFonts w:cstheme="minorHAnsi"/>
        </w:rPr>
        <w:t xml:space="preserve"> Fachkräfte</w:t>
      </w:r>
      <w:r>
        <w:rPr>
          <w:rFonts w:cstheme="minorHAnsi"/>
        </w:rPr>
        <w:t>n</w:t>
      </w:r>
      <w:r w:rsidRPr="00885B02">
        <w:rPr>
          <w:rFonts w:cstheme="minorHAnsi"/>
        </w:rPr>
        <w:t>. Eltern und Schüler</w:t>
      </w:r>
      <w:r>
        <w:rPr>
          <w:rFonts w:cstheme="minorHAnsi"/>
        </w:rPr>
        <w:t>/</w:t>
      </w:r>
      <w:bookmarkStart w:id="0" w:name="_GoBack"/>
      <w:bookmarkEnd w:id="0"/>
      <w:r>
        <w:rPr>
          <w:rFonts w:cstheme="minorHAnsi"/>
        </w:rPr>
        <w:t>Schülerinnen</w:t>
      </w:r>
      <w:r w:rsidRPr="00885B02">
        <w:rPr>
          <w:rFonts w:cstheme="minorHAnsi"/>
        </w:rPr>
        <w:t xml:space="preserve"> sind natürlich einbezogen!</w:t>
      </w:r>
    </w:p>
    <w:p w:rsidR="00785532" w:rsidRPr="00885B02" w:rsidRDefault="00785532" w:rsidP="00785532">
      <w:pPr>
        <w:jc w:val="both"/>
        <w:rPr>
          <w:rFonts w:asciiTheme="minorHAnsi" w:hAnsiTheme="minorHAnsi" w:cstheme="minorHAnsi"/>
          <w:b/>
        </w:rPr>
      </w:pPr>
      <w:r w:rsidRPr="00885B02">
        <w:rPr>
          <w:rFonts w:asciiTheme="minorHAnsi" w:hAnsiTheme="minorHAnsi" w:cstheme="minorHAnsi"/>
        </w:rPr>
        <w:t xml:space="preserve"> </w:t>
      </w:r>
      <w:r w:rsidRPr="00885B02">
        <w:rPr>
          <w:rFonts w:asciiTheme="minorHAnsi" w:hAnsiTheme="minorHAnsi" w:cstheme="minorHAnsi"/>
          <w:b/>
        </w:rPr>
        <w:t>Wie kommt ein Schüler/eine Schülerin zum Beratungsteam?</w:t>
      </w:r>
    </w:p>
    <w:p w:rsidR="00785532" w:rsidRPr="00885B02" w:rsidRDefault="00785532" w:rsidP="00785532">
      <w:pPr>
        <w:pStyle w:val="Listenabsatz"/>
        <w:numPr>
          <w:ilvl w:val="0"/>
          <w:numId w:val="1"/>
        </w:numPr>
        <w:jc w:val="both"/>
        <w:rPr>
          <w:rFonts w:cstheme="minorHAnsi"/>
        </w:rPr>
      </w:pPr>
      <w:r w:rsidRPr="00885B02">
        <w:rPr>
          <w:rFonts w:cstheme="minorHAnsi"/>
        </w:rPr>
        <w:t>Die Anmeldung erfolgt über die Klassenleitung an die Pädagogische Leitung. Wenn eine Teilnahme am Beratungsteam gemeinsam für sinnvoll erachtet wird, erfolgt zunächst ein Einzelgespräch mit der Schulpsychologie (vormittags), bevor am Nachmittag das Team zusammentritt.</w:t>
      </w:r>
    </w:p>
    <w:p w:rsidR="00785532" w:rsidRPr="00885B02" w:rsidRDefault="00785532" w:rsidP="00785532">
      <w:pPr>
        <w:pStyle w:val="Listenabsatz"/>
        <w:numPr>
          <w:ilvl w:val="0"/>
          <w:numId w:val="1"/>
        </w:numPr>
        <w:jc w:val="both"/>
        <w:rPr>
          <w:rFonts w:cstheme="minorHAnsi"/>
        </w:rPr>
      </w:pPr>
      <w:r w:rsidRPr="00885B02">
        <w:rPr>
          <w:rFonts w:cstheme="minorHAnsi"/>
        </w:rPr>
        <w:t xml:space="preserve">Anmeldefrist ist grundsätzlich spätestens </w:t>
      </w:r>
      <w:r w:rsidRPr="00885B02">
        <w:rPr>
          <w:rFonts w:cstheme="minorHAnsi"/>
          <w:u w:val="single"/>
        </w:rPr>
        <w:t>zwei Wochen</w:t>
      </w:r>
      <w:r w:rsidRPr="00885B02">
        <w:rPr>
          <w:rFonts w:cstheme="minorHAnsi"/>
        </w:rPr>
        <w:t xml:space="preserve"> vor der Zusammenkunft des Beratungsteams (Termine sind dem Jahresterminplan zu entnehmen).</w:t>
      </w:r>
    </w:p>
    <w:p w:rsidR="00785532" w:rsidRPr="00885B02" w:rsidRDefault="00785532" w:rsidP="00785532">
      <w:pPr>
        <w:jc w:val="both"/>
        <w:rPr>
          <w:rFonts w:asciiTheme="minorHAnsi" w:hAnsiTheme="minorHAnsi" w:cstheme="minorHAnsi"/>
          <w:b/>
        </w:rPr>
      </w:pPr>
      <w:r w:rsidRPr="00885B02">
        <w:rPr>
          <w:rFonts w:asciiTheme="minorHAnsi" w:hAnsiTheme="minorHAnsi" w:cstheme="minorHAnsi"/>
          <w:b/>
        </w:rPr>
        <w:t>An wen kann ich mich wenden?</w:t>
      </w:r>
    </w:p>
    <w:p w:rsidR="00785532" w:rsidRDefault="00785532" w:rsidP="00785532">
      <w:pPr>
        <w:pStyle w:val="Listenabsatz"/>
        <w:numPr>
          <w:ilvl w:val="0"/>
          <w:numId w:val="1"/>
        </w:numPr>
        <w:jc w:val="both"/>
        <w:rPr>
          <w:rFonts w:cstheme="minorHAnsi"/>
        </w:rPr>
      </w:pPr>
      <w:r w:rsidRPr="00885B02">
        <w:rPr>
          <w:rFonts w:cstheme="minorHAnsi"/>
        </w:rPr>
        <w:t>Direkt an den Päd</w:t>
      </w:r>
      <w:r>
        <w:rPr>
          <w:rFonts w:cstheme="minorHAnsi"/>
        </w:rPr>
        <w:t xml:space="preserve">agogischen Leiter der GAZ-Schule über </w:t>
      </w:r>
      <w:hyperlink r:id="rId9" w:history="1">
        <w:r w:rsidRPr="00E95D91">
          <w:rPr>
            <w:rStyle w:val="Hyperlink"/>
            <w:rFonts w:cstheme="minorHAnsi"/>
          </w:rPr>
          <w:t>h.zieres@gaz-reichelsheim.de</w:t>
        </w:r>
      </w:hyperlink>
    </w:p>
    <w:p w:rsidR="00785532" w:rsidRDefault="00785532" w:rsidP="00785532">
      <w:pPr>
        <w:pStyle w:val="KeinLeerraum"/>
        <w:spacing w:before="240"/>
        <w:rPr>
          <w:rFonts w:ascii="Arial" w:hAnsi="Arial" w:cs="Arial"/>
        </w:rPr>
      </w:pPr>
    </w:p>
    <w:p w:rsidR="00785532" w:rsidRDefault="00785532" w:rsidP="00E278F0">
      <w:pPr>
        <w:pStyle w:val="KeinLeerraum"/>
        <w:spacing w:before="240"/>
        <w:jc w:val="right"/>
        <w:rPr>
          <w:rFonts w:ascii="Arial" w:hAnsi="Arial" w:cs="Arial"/>
        </w:rPr>
      </w:pPr>
    </w:p>
    <w:p w:rsidR="00525693" w:rsidRDefault="00525693" w:rsidP="00E278F0">
      <w:pPr>
        <w:pStyle w:val="KeinLeerraum"/>
        <w:rPr>
          <w:rFonts w:ascii="Arial" w:hAnsi="Arial" w:cs="Arial"/>
        </w:rPr>
      </w:pPr>
    </w:p>
    <w:sectPr w:rsidR="00525693" w:rsidSect="00014EF6">
      <w:pgSz w:w="11906" w:h="16838"/>
      <w:pgMar w:top="425" w:right="1418" w:bottom="1134" w:left="1418" w:header="709"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3DE" w:rsidRDefault="001433DE" w:rsidP="003C3719">
      <w:r>
        <w:separator/>
      </w:r>
    </w:p>
  </w:endnote>
  <w:endnote w:type="continuationSeparator" w:id="0">
    <w:p w:rsidR="001433DE" w:rsidRDefault="001433DE" w:rsidP="003C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uerBodni BT">
    <w:altName w:val="Times New Roman"/>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3DE" w:rsidRDefault="001433DE" w:rsidP="003C3719">
      <w:r>
        <w:separator/>
      </w:r>
    </w:p>
  </w:footnote>
  <w:footnote w:type="continuationSeparator" w:id="0">
    <w:p w:rsidR="001433DE" w:rsidRDefault="001433DE" w:rsidP="003C3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1611D"/>
    <w:multiLevelType w:val="hybridMultilevel"/>
    <w:tmpl w:val="C136F0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52E3929"/>
    <w:multiLevelType w:val="hybridMultilevel"/>
    <w:tmpl w:val="3650F63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78"/>
    <w:rsid w:val="00014EF6"/>
    <w:rsid w:val="00080778"/>
    <w:rsid w:val="000D2BE2"/>
    <w:rsid w:val="00114C23"/>
    <w:rsid w:val="001433DE"/>
    <w:rsid w:val="001B2F06"/>
    <w:rsid w:val="002E4B2A"/>
    <w:rsid w:val="00312F48"/>
    <w:rsid w:val="003B65B0"/>
    <w:rsid w:val="003C3719"/>
    <w:rsid w:val="00525693"/>
    <w:rsid w:val="0060456D"/>
    <w:rsid w:val="00785532"/>
    <w:rsid w:val="007B003E"/>
    <w:rsid w:val="00920A37"/>
    <w:rsid w:val="00941E77"/>
    <w:rsid w:val="00B82AD6"/>
    <w:rsid w:val="00CE6229"/>
    <w:rsid w:val="00E278F0"/>
    <w:rsid w:val="00E552B6"/>
    <w:rsid w:val="00E913BD"/>
    <w:rsid w:val="00EB2167"/>
    <w:rsid w:val="00F958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8063D8"/>
  <w15:chartTrackingRefBased/>
  <w15:docId w15:val="{FEE50753-452B-4791-B85D-1C32EDC6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58B8"/>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3719"/>
    <w:pPr>
      <w:spacing w:after="0" w:line="240" w:lineRule="auto"/>
    </w:pPr>
  </w:style>
  <w:style w:type="paragraph" w:styleId="Sprechblasentext">
    <w:name w:val="Balloon Text"/>
    <w:basedOn w:val="Standard"/>
    <w:link w:val="SprechblasentextZchn"/>
    <w:uiPriority w:val="99"/>
    <w:semiHidden/>
    <w:unhideWhenUsed/>
    <w:rsid w:val="003C371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19"/>
    <w:rPr>
      <w:rFonts w:ascii="Segoe UI" w:hAnsi="Segoe UI" w:cs="Segoe UI"/>
      <w:sz w:val="18"/>
      <w:szCs w:val="18"/>
    </w:rPr>
  </w:style>
  <w:style w:type="paragraph" w:styleId="Kopfzeile">
    <w:name w:val="header"/>
    <w:basedOn w:val="Standard"/>
    <w:link w:val="KopfzeileZchn"/>
    <w:unhideWhenUsed/>
    <w:rsid w:val="003C3719"/>
    <w:pPr>
      <w:tabs>
        <w:tab w:val="center" w:pos="4536"/>
        <w:tab w:val="right" w:pos="9072"/>
      </w:tabs>
    </w:pPr>
    <w:rPr>
      <w:rFonts w:asciiTheme="minorHAnsi" w:hAnsiTheme="minorHAnsi" w:cstheme="minorBidi"/>
      <w:sz w:val="22"/>
      <w:szCs w:val="22"/>
      <w:lang w:eastAsia="en-US"/>
    </w:rPr>
  </w:style>
  <w:style w:type="character" w:customStyle="1" w:styleId="KopfzeileZchn">
    <w:name w:val="Kopfzeile Zchn"/>
    <w:basedOn w:val="Absatz-Standardschriftart"/>
    <w:link w:val="Kopfzeile"/>
    <w:rsid w:val="003C3719"/>
  </w:style>
  <w:style w:type="paragraph" w:styleId="Fuzeile">
    <w:name w:val="footer"/>
    <w:basedOn w:val="Standard"/>
    <w:link w:val="FuzeileZchn"/>
    <w:uiPriority w:val="99"/>
    <w:unhideWhenUsed/>
    <w:rsid w:val="003C3719"/>
    <w:pPr>
      <w:tabs>
        <w:tab w:val="center" w:pos="4536"/>
        <w:tab w:val="right" w:pos="9072"/>
      </w:tabs>
    </w:pPr>
  </w:style>
  <w:style w:type="character" w:customStyle="1" w:styleId="FuzeileZchn">
    <w:name w:val="Fußzeile Zchn"/>
    <w:basedOn w:val="Absatz-Standardschriftart"/>
    <w:link w:val="Fuzeile"/>
    <w:uiPriority w:val="99"/>
    <w:rsid w:val="003C3719"/>
  </w:style>
  <w:style w:type="character" w:styleId="Hyperlink">
    <w:name w:val="Hyperlink"/>
    <w:basedOn w:val="Absatz-Standardschriftart"/>
    <w:uiPriority w:val="99"/>
    <w:unhideWhenUsed/>
    <w:rsid w:val="00014EF6"/>
    <w:rPr>
      <w:color w:val="0563C1" w:themeColor="hyperlink"/>
      <w:u w:val="single"/>
    </w:rPr>
  </w:style>
  <w:style w:type="paragraph" w:styleId="Funotentext">
    <w:name w:val="footnote text"/>
    <w:basedOn w:val="Standard"/>
    <w:link w:val="FunotentextZchn"/>
    <w:uiPriority w:val="99"/>
    <w:semiHidden/>
    <w:unhideWhenUsed/>
    <w:rsid w:val="00F958B8"/>
    <w:rPr>
      <w:rFonts w:ascii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F958B8"/>
    <w:rPr>
      <w:sz w:val="20"/>
      <w:szCs w:val="20"/>
    </w:rPr>
  </w:style>
  <w:style w:type="character" w:styleId="Funotenzeichen">
    <w:name w:val="footnote reference"/>
    <w:basedOn w:val="Absatz-Standardschriftart"/>
    <w:uiPriority w:val="99"/>
    <w:semiHidden/>
    <w:unhideWhenUsed/>
    <w:rsid w:val="00F958B8"/>
    <w:rPr>
      <w:vertAlign w:val="superscript"/>
    </w:rPr>
  </w:style>
  <w:style w:type="paragraph" w:styleId="Listenabsatz">
    <w:name w:val="List Paragraph"/>
    <w:basedOn w:val="Standard"/>
    <w:uiPriority w:val="34"/>
    <w:qFormat/>
    <w:rsid w:val="00785532"/>
    <w:pPr>
      <w:spacing w:after="160" w:line="259" w:lineRule="auto"/>
      <w:ind w:left="720"/>
      <w:contextualSpacing/>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07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zieres@gaz-reichelsheim.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eres2\AppData\Local\Temp\Briefkopf%20neu%20-%20V4%20-%20ohne%20Adressfeld.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53988-9DBB-47F1-89BC-54E180F6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neu - V4 - ohne Adressfeld</Template>
  <TotalTime>0</TotalTime>
  <Pages>1</Pages>
  <Words>290</Words>
  <Characters>1831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Zieres</dc:creator>
  <cp:keywords/>
  <dc:description/>
  <cp:lastModifiedBy>Zieres, Holger</cp:lastModifiedBy>
  <cp:revision>2</cp:revision>
  <cp:lastPrinted>2020-03-23T08:54:00Z</cp:lastPrinted>
  <dcterms:created xsi:type="dcterms:W3CDTF">2022-09-15T08:04:00Z</dcterms:created>
  <dcterms:modified xsi:type="dcterms:W3CDTF">2022-09-15T08:04:00Z</dcterms:modified>
</cp:coreProperties>
</file>